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2" w:rsidRPr="00B87B56" w:rsidRDefault="001B5CBC" w:rsidP="00B87B56">
      <w:pPr>
        <w:jc w:val="center"/>
        <w:rPr>
          <w:b/>
          <w:sz w:val="40"/>
        </w:rPr>
      </w:pPr>
      <w:r w:rsidRPr="00B87B56">
        <w:rPr>
          <w:b/>
          <w:sz w:val="40"/>
        </w:rPr>
        <w:t>Renaissance</w:t>
      </w:r>
      <w:r w:rsidR="00175D9E" w:rsidRPr="00B87B56">
        <w:rPr>
          <w:b/>
          <w:sz w:val="40"/>
        </w:rPr>
        <w:t xml:space="preserve"> and Reformation</w:t>
      </w:r>
      <w:r w:rsidRPr="00B87B56">
        <w:rPr>
          <w:b/>
          <w:sz w:val="40"/>
        </w:rPr>
        <w:t xml:space="preserve"> Theme Park Project</w:t>
      </w:r>
    </w:p>
    <w:p w:rsidR="001B5CBC" w:rsidRDefault="001B5CBC">
      <w:r>
        <w:t>Your completed project is due on:  ____________________</w:t>
      </w:r>
    </w:p>
    <w:p w:rsidR="001B5CBC" w:rsidRPr="00B87B56" w:rsidRDefault="001B5CBC">
      <w:pPr>
        <w:rPr>
          <w:b/>
        </w:rPr>
      </w:pPr>
      <w:r w:rsidRPr="00B87B56">
        <w:rPr>
          <w:b/>
        </w:rPr>
        <w:t>Materials needed:</w:t>
      </w:r>
    </w:p>
    <w:p w:rsidR="001B5CBC" w:rsidRDefault="001B5CBC" w:rsidP="00B87B56">
      <w:pPr>
        <w:pStyle w:val="ListParagraph"/>
        <w:numPr>
          <w:ilvl w:val="0"/>
          <w:numId w:val="4"/>
        </w:numPr>
      </w:pPr>
      <w:r>
        <w:t>Large (butcher) paper or poster board</w:t>
      </w:r>
    </w:p>
    <w:p w:rsidR="001B5CBC" w:rsidRDefault="001B5CBC" w:rsidP="00B87B56">
      <w:pPr>
        <w:pStyle w:val="ListParagraph"/>
        <w:numPr>
          <w:ilvl w:val="0"/>
          <w:numId w:val="4"/>
        </w:numPr>
      </w:pPr>
      <w:r>
        <w:t>Pencil and eraser (for drafting). Colored pencils (for solid coloring), and thin markers (for outlining)</w:t>
      </w:r>
    </w:p>
    <w:p w:rsidR="00B87B56" w:rsidRPr="00B87B56" w:rsidRDefault="00B87B56">
      <w:pPr>
        <w:rPr>
          <w:b/>
          <w:u w:val="single"/>
        </w:rPr>
      </w:pPr>
      <w:r w:rsidRPr="00B87B56">
        <w:rPr>
          <w:b/>
          <w:u w:val="single"/>
        </w:rPr>
        <w:t>Scenario:</w:t>
      </w:r>
    </w:p>
    <w:p w:rsidR="001B5CBC" w:rsidRPr="00B87B56" w:rsidRDefault="001B5CBC">
      <w:pPr>
        <w:rPr>
          <w:b/>
        </w:rPr>
      </w:pPr>
      <w:r w:rsidRPr="00B87B56">
        <w:rPr>
          <w:b/>
        </w:rPr>
        <w:t>You are a theme park designer.  You have been contacted by the Italian Tourism Council who would like for you to</w:t>
      </w:r>
      <w:r w:rsidR="00552A81" w:rsidRPr="00B87B56">
        <w:rPr>
          <w:b/>
        </w:rPr>
        <w:t xml:space="preserve"> build a theme park</w:t>
      </w:r>
      <w:r w:rsidR="005C7C12" w:rsidRPr="00B87B56">
        <w:rPr>
          <w:b/>
        </w:rPr>
        <w:t xml:space="preserve"> featuring people and events that influenced, caused, or were the result of the Renaissance</w:t>
      </w:r>
      <w:r w:rsidR="00175D9E" w:rsidRPr="00B87B56">
        <w:rPr>
          <w:b/>
        </w:rPr>
        <w:t xml:space="preserve"> and Reformation</w:t>
      </w:r>
      <w:r w:rsidR="005C7C12" w:rsidRPr="00B87B56">
        <w:rPr>
          <w:b/>
        </w:rPr>
        <w:t>.  The IRC needs proposals from park designers so they can make a decision regarding who will be awarded the builders contract.</w:t>
      </w:r>
    </w:p>
    <w:p w:rsidR="00D97FB3" w:rsidRDefault="00D97FB3">
      <w:r>
        <w:t xml:space="preserve">Review the list of Renaissance </w:t>
      </w:r>
      <w:r w:rsidR="00175D9E">
        <w:t xml:space="preserve">and Reformation </w:t>
      </w:r>
      <w:r>
        <w:t xml:space="preserve">terms below and decide which </w:t>
      </w:r>
      <w:r w:rsidR="00B418DD" w:rsidRPr="00B87B56">
        <w:rPr>
          <w:b/>
          <w:i/>
        </w:rPr>
        <w:t>TWELVE</w:t>
      </w:r>
      <w:r w:rsidR="00B418DD">
        <w:t xml:space="preserve"> you will include </w:t>
      </w:r>
      <w:bookmarkStart w:id="0" w:name="_GoBack"/>
      <w:bookmarkEnd w:id="0"/>
      <w:r w:rsidR="00B418DD">
        <w:t xml:space="preserve">on your project. </w:t>
      </w:r>
    </w:p>
    <w:p w:rsidR="00175D9E" w:rsidRPr="00B418DD" w:rsidRDefault="00175D9E" w:rsidP="00B418DD">
      <w:pPr>
        <w:spacing w:line="360" w:lineRule="auto"/>
        <w:rPr>
          <w:sz w:val="20"/>
        </w:rPr>
        <w:sectPr w:rsidR="00175D9E" w:rsidRPr="00B418DD">
          <w:pgSz w:w="12240" w:h="15840"/>
          <w:pgMar w:top="1440" w:right="1440" w:bottom="1440" w:left="1440" w:header="720" w:footer="720" w:gutter="0"/>
          <w:cols w:space="720"/>
          <w:docGrid w:linePitch="360"/>
        </w:sectPr>
      </w:pPr>
    </w:p>
    <w:p w:rsidR="00175D9E" w:rsidRPr="00175D9E" w:rsidRDefault="00175D9E" w:rsidP="00175D9E">
      <w:pPr>
        <w:pStyle w:val="ListParagraph"/>
        <w:numPr>
          <w:ilvl w:val="0"/>
          <w:numId w:val="1"/>
        </w:numPr>
        <w:spacing w:line="360" w:lineRule="auto"/>
        <w:rPr>
          <w:sz w:val="20"/>
        </w:rPr>
      </w:pPr>
      <w:r w:rsidRPr="00175D9E">
        <w:rPr>
          <w:sz w:val="20"/>
        </w:rPr>
        <w:t>Copernicus</w:t>
      </w:r>
    </w:p>
    <w:p w:rsidR="00175D9E" w:rsidRPr="00175D9E" w:rsidRDefault="00175D9E" w:rsidP="00175D9E">
      <w:pPr>
        <w:pStyle w:val="ListParagraph"/>
        <w:numPr>
          <w:ilvl w:val="0"/>
          <w:numId w:val="1"/>
        </w:numPr>
        <w:spacing w:line="360" w:lineRule="auto"/>
        <w:rPr>
          <w:sz w:val="20"/>
        </w:rPr>
      </w:pPr>
      <w:r w:rsidRPr="00175D9E">
        <w:rPr>
          <w:sz w:val="20"/>
        </w:rPr>
        <w:t>Johann Gutenberg</w:t>
      </w:r>
    </w:p>
    <w:p w:rsidR="00175D9E" w:rsidRPr="00175D9E" w:rsidRDefault="00175D9E" w:rsidP="00175D9E">
      <w:pPr>
        <w:pStyle w:val="ListParagraph"/>
        <w:numPr>
          <w:ilvl w:val="0"/>
          <w:numId w:val="1"/>
        </w:numPr>
        <w:spacing w:line="360" w:lineRule="auto"/>
        <w:rPr>
          <w:sz w:val="20"/>
        </w:rPr>
      </w:pPr>
      <w:r w:rsidRPr="00175D9E">
        <w:rPr>
          <w:sz w:val="20"/>
        </w:rPr>
        <w:t>Martin Luther</w:t>
      </w:r>
    </w:p>
    <w:p w:rsidR="00175D9E" w:rsidRPr="00175D9E" w:rsidRDefault="00175D9E" w:rsidP="00175D9E">
      <w:pPr>
        <w:pStyle w:val="ListParagraph"/>
        <w:numPr>
          <w:ilvl w:val="0"/>
          <w:numId w:val="1"/>
        </w:numPr>
        <w:spacing w:line="360" w:lineRule="auto"/>
        <w:rPr>
          <w:sz w:val="20"/>
        </w:rPr>
      </w:pPr>
      <w:r w:rsidRPr="00175D9E">
        <w:rPr>
          <w:sz w:val="20"/>
        </w:rPr>
        <w:t>John Calvin</w:t>
      </w:r>
    </w:p>
    <w:p w:rsidR="00175D9E" w:rsidRPr="00175D9E" w:rsidRDefault="00175D9E" w:rsidP="00175D9E">
      <w:pPr>
        <w:pStyle w:val="ListParagraph"/>
        <w:numPr>
          <w:ilvl w:val="0"/>
          <w:numId w:val="1"/>
        </w:numPr>
        <w:spacing w:line="360" w:lineRule="auto"/>
        <w:rPr>
          <w:sz w:val="20"/>
        </w:rPr>
      </w:pPr>
      <w:r w:rsidRPr="00175D9E">
        <w:rPr>
          <w:sz w:val="20"/>
        </w:rPr>
        <w:t>Elizabeth I</w:t>
      </w:r>
    </w:p>
    <w:p w:rsidR="00175D9E" w:rsidRPr="00175D9E" w:rsidRDefault="00175D9E" w:rsidP="00175D9E">
      <w:pPr>
        <w:pStyle w:val="ListParagraph"/>
        <w:numPr>
          <w:ilvl w:val="0"/>
          <w:numId w:val="1"/>
        </w:numPr>
        <w:spacing w:line="360" w:lineRule="auto"/>
        <w:rPr>
          <w:sz w:val="20"/>
        </w:rPr>
      </w:pPr>
      <w:proofErr w:type="spellStart"/>
      <w:r w:rsidRPr="00175D9E">
        <w:rPr>
          <w:sz w:val="20"/>
        </w:rPr>
        <w:t>Niccolo</w:t>
      </w:r>
      <w:proofErr w:type="spellEnd"/>
      <w:r w:rsidRPr="00175D9E">
        <w:rPr>
          <w:sz w:val="20"/>
        </w:rPr>
        <w:t xml:space="preserve"> Machiavelli</w:t>
      </w:r>
    </w:p>
    <w:p w:rsidR="00175D9E" w:rsidRPr="00175D9E" w:rsidRDefault="00175D9E" w:rsidP="00175D9E">
      <w:pPr>
        <w:pStyle w:val="ListParagraph"/>
        <w:numPr>
          <w:ilvl w:val="0"/>
          <w:numId w:val="1"/>
        </w:numPr>
        <w:spacing w:line="360" w:lineRule="auto"/>
        <w:rPr>
          <w:sz w:val="20"/>
        </w:rPr>
      </w:pPr>
      <w:r w:rsidRPr="00175D9E">
        <w:rPr>
          <w:sz w:val="20"/>
        </w:rPr>
        <w:t>Michelangelo</w:t>
      </w:r>
    </w:p>
    <w:p w:rsidR="00175D9E" w:rsidRPr="00175D9E" w:rsidRDefault="00175D9E" w:rsidP="00175D9E">
      <w:pPr>
        <w:pStyle w:val="ListParagraph"/>
        <w:numPr>
          <w:ilvl w:val="0"/>
          <w:numId w:val="1"/>
        </w:numPr>
        <w:spacing w:line="360" w:lineRule="auto"/>
        <w:rPr>
          <w:sz w:val="20"/>
        </w:rPr>
      </w:pPr>
      <w:r w:rsidRPr="00175D9E">
        <w:rPr>
          <w:sz w:val="20"/>
        </w:rPr>
        <w:t>Leonardo da Vinci</w:t>
      </w:r>
    </w:p>
    <w:p w:rsidR="00175D9E" w:rsidRPr="00175D9E" w:rsidRDefault="00175D9E" w:rsidP="00175D9E">
      <w:pPr>
        <w:pStyle w:val="ListParagraph"/>
        <w:numPr>
          <w:ilvl w:val="0"/>
          <w:numId w:val="1"/>
        </w:numPr>
        <w:spacing w:line="360" w:lineRule="auto"/>
        <w:rPr>
          <w:sz w:val="20"/>
        </w:rPr>
      </w:pPr>
      <w:r w:rsidRPr="00175D9E">
        <w:rPr>
          <w:sz w:val="20"/>
        </w:rPr>
        <w:t>Hundred Years’ War</w:t>
      </w:r>
    </w:p>
    <w:p w:rsidR="00175D9E" w:rsidRPr="00175D9E" w:rsidRDefault="00175D9E" w:rsidP="00175D9E">
      <w:pPr>
        <w:pStyle w:val="ListParagraph"/>
        <w:numPr>
          <w:ilvl w:val="0"/>
          <w:numId w:val="1"/>
        </w:numPr>
        <w:spacing w:line="360" w:lineRule="auto"/>
        <w:rPr>
          <w:sz w:val="20"/>
        </w:rPr>
      </w:pPr>
      <w:r w:rsidRPr="00175D9E">
        <w:rPr>
          <w:sz w:val="20"/>
        </w:rPr>
        <w:t>Great Schism</w:t>
      </w:r>
    </w:p>
    <w:p w:rsidR="00175D9E" w:rsidRPr="00175D9E" w:rsidRDefault="00175D9E" w:rsidP="00175D9E">
      <w:pPr>
        <w:pStyle w:val="ListParagraph"/>
        <w:numPr>
          <w:ilvl w:val="0"/>
          <w:numId w:val="1"/>
        </w:numPr>
        <w:spacing w:line="360" w:lineRule="auto"/>
        <w:rPr>
          <w:sz w:val="20"/>
        </w:rPr>
      </w:pPr>
      <w:r w:rsidRPr="00175D9E">
        <w:rPr>
          <w:sz w:val="20"/>
        </w:rPr>
        <w:t>Black Death</w:t>
      </w:r>
    </w:p>
    <w:p w:rsidR="00175D9E" w:rsidRPr="00175D9E" w:rsidRDefault="00175D9E" w:rsidP="00175D9E">
      <w:pPr>
        <w:pStyle w:val="ListParagraph"/>
        <w:numPr>
          <w:ilvl w:val="0"/>
          <w:numId w:val="1"/>
        </w:numPr>
        <w:spacing w:line="360" w:lineRule="auto"/>
        <w:rPr>
          <w:sz w:val="20"/>
        </w:rPr>
      </w:pPr>
      <w:r w:rsidRPr="00175D9E">
        <w:rPr>
          <w:sz w:val="20"/>
        </w:rPr>
        <w:t>Renaissance</w:t>
      </w:r>
    </w:p>
    <w:p w:rsidR="00175D9E" w:rsidRPr="00175D9E" w:rsidRDefault="00175D9E" w:rsidP="00175D9E">
      <w:pPr>
        <w:pStyle w:val="ListParagraph"/>
        <w:numPr>
          <w:ilvl w:val="0"/>
          <w:numId w:val="1"/>
        </w:numPr>
        <w:spacing w:line="360" w:lineRule="auto"/>
        <w:rPr>
          <w:sz w:val="20"/>
        </w:rPr>
      </w:pPr>
      <w:r w:rsidRPr="00175D9E">
        <w:rPr>
          <w:sz w:val="20"/>
        </w:rPr>
        <w:t>Humanists</w:t>
      </w:r>
    </w:p>
    <w:p w:rsidR="00175D9E" w:rsidRPr="00175D9E" w:rsidRDefault="00175D9E" w:rsidP="00175D9E">
      <w:pPr>
        <w:pStyle w:val="ListParagraph"/>
        <w:numPr>
          <w:ilvl w:val="0"/>
          <w:numId w:val="1"/>
        </w:numPr>
        <w:spacing w:line="360" w:lineRule="auto"/>
        <w:rPr>
          <w:sz w:val="20"/>
        </w:rPr>
      </w:pPr>
      <w:r w:rsidRPr="00175D9E">
        <w:rPr>
          <w:sz w:val="20"/>
        </w:rPr>
        <w:t>Indulgences</w:t>
      </w:r>
    </w:p>
    <w:p w:rsidR="00175D9E" w:rsidRPr="00175D9E" w:rsidRDefault="00175D9E" w:rsidP="00175D9E">
      <w:pPr>
        <w:pStyle w:val="ListParagraph"/>
        <w:numPr>
          <w:ilvl w:val="0"/>
          <w:numId w:val="1"/>
        </w:numPr>
        <w:spacing w:line="360" w:lineRule="auto"/>
        <w:rPr>
          <w:sz w:val="20"/>
        </w:rPr>
      </w:pPr>
      <w:r w:rsidRPr="00175D9E">
        <w:rPr>
          <w:sz w:val="20"/>
        </w:rPr>
        <w:t>Ninety-five Theses</w:t>
      </w:r>
    </w:p>
    <w:p w:rsidR="00175D9E" w:rsidRPr="00175D9E" w:rsidRDefault="00175D9E" w:rsidP="00175D9E">
      <w:pPr>
        <w:pStyle w:val="ListParagraph"/>
        <w:numPr>
          <w:ilvl w:val="0"/>
          <w:numId w:val="1"/>
        </w:numPr>
        <w:spacing w:line="360" w:lineRule="auto"/>
        <w:rPr>
          <w:sz w:val="20"/>
        </w:rPr>
      </w:pPr>
      <w:r w:rsidRPr="00175D9E">
        <w:rPr>
          <w:sz w:val="20"/>
        </w:rPr>
        <w:t>Counter-Reformation</w:t>
      </w:r>
    </w:p>
    <w:p w:rsidR="00175D9E" w:rsidRPr="00175D9E" w:rsidRDefault="00175D9E" w:rsidP="00175D9E">
      <w:pPr>
        <w:pStyle w:val="ListParagraph"/>
        <w:numPr>
          <w:ilvl w:val="0"/>
          <w:numId w:val="1"/>
        </w:numPr>
        <w:spacing w:line="360" w:lineRule="auto"/>
        <w:rPr>
          <w:sz w:val="20"/>
        </w:rPr>
      </w:pPr>
      <w:r w:rsidRPr="00175D9E">
        <w:rPr>
          <w:sz w:val="20"/>
        </w:rPr>
        <w:t>Council of Trent</w:t>
      </w:r>
    </w:p>
    <w:p w:rsidR="00175D9E" w:rsidRDefault="00175D9E" w:rsidP="00175D9E">
      <w:pPr>
        <w:pStyle w:val="ListParagraph"/>
        <w:numPr>
          <w:ilvl w:val="0"/>
          <w:numId w:val="1"/>
        </w:numPr>
        <w:spacing w:line="360" w:lineRule="auto"/>
        <w:rPr>
          <w:sz w:val="20"/>
        </w:rPr>
      </w:pPr>
      <w:r w:rsidRPr="00175D9E">
        <w:rPr>
          <w:sz w:val="20"/>
        </w:rPr>
        <w:t>Inquisition</w:t>
      </w:r>
    </w:p>
    <w:p w:rsidR="00175D9E" w:rsidRDefault="00175D9E" w:rsidP="00175D9E">
      <w:pPr>
        <w:pStyle w:val="ListParagraph"/>
        <w:numPr>
          <w:ilvl w:val="0"/>
          <w:numId w:val="1"/>
        </w:numPr>
        <w:spacing w:line="360" w:lineRule="auto"/>
        <w:rPr>
          <w:sz w:val="20"/>
        </w:rPr>
      </w:pPr>
      <w:r>
        <w:rPr>
          <w:sz w:val="20"/>
        </w:rPr>
        <w:t>Medici Family</w:t>
      </w:r>
    </w:p>
    <w:p w:rsidR="00175D9E" w:rsidRDefault="00175D9E" w:rsidP="00175D9E">
      <w:pPr>
        <w:pStyle w:val="ListParagraph"/>
        <w:numPr>
          <w:ilvl w:val="0"/>
          <w:numId w:val="1"/>
        </w:numPr>
        <w:spacing w:line="360" w:lineRule="auto"/>
        <w:rPr>
          <w:sz w:val="20"/>
        </w:rPr>
      </w:pPr>
      <w:r>
        <w:rPr>
          <w:sz w:val="20"/>
        </w:rPr>
        <w:t xml:space="preserve">Isabella </w:t>
      </w:r>
      <w:proofErr w:type="spellStart"/>
      <w:r>
        <w:rPr>
          <w:sz w:val="20"/>
        </w:rPr>
        <w:t>D’Este</w:t>
      </w:r>
      <w:proofErr w:type="spellEnd"/>
    </w:p>
    <w:p w:rsidR="00175D9E" w:rsidRDefault="00175D9E" w:rsidP="00175D9E">
      <w:pPr>
        <w:pStyle w:val="ListParagraph"/>
        <w:numPr>
          <w:ilvl w:val="0"/>
          <w:numId w:val="1"/>
        </w:numPr>
        <w:spacing w:line="360" w:lineRule="auto"/>
        <w:rPr>
          <w:sz w:val="20"/>
        </w:rPr>
      </w:pPr>
      <w:r>
        <w:rPr>
          <w:sz w:val="20"/>
        </w:rPr>
        <w:t>Raphael</w:t>
      </w:r>
      <w:r w:rsidR="0067567D">
        <w:rPr>
          <w:sz w:val="20"/>
        </w:rPr>
        <w:t xml:space="preserve"> </w:t>
      </w:r>
      <w:proofErr w:type="spellStart"/>
      <w:r w:rsidR="0067567D">
        <w:rPr>
          <w:sz w:val="20"/>
        </w:rPr>
        <w:t>Sanzio</w:t>
      </w:r>
      <w:proofErr w:type="spellEnd"/>
    </w:p>
    <w:p w:rsidR="0067567D" w:rsidRDefault="0067567D" w:rsidP="00175D9E">
      <w:pPr>
        <w:pStyle w:val="ListParagraph"/>
        <w:numPr>
          <w:ilvl w:val="0"/>
          <w:numId w:val="1"/>
        </w:numPr>
        <w:spacing w:line="360" w:lineRule="auto"/>
        <w:rPr>
          <w:sz w:val="20"/>
        </w:rPr>
      </w:pPr>
      <w:proofErr w:type="spellStart"/>
      <w:r>
        <w:rPr>
          <w:sz w:val="20"/>
        </w:rPr>
        <w:t>Sofonisba</w:t>
      </w:r>
      <w:proofErr w:type="spellEnd"/>
      <w:r>
        <w:rPr>
          <w:sz w:val="20"/>
        </w:rPr>
        <w:t xml:space="preserve"> Anguissola</w:t>
      </w:r>
    </w:p>
    <w:p w:rsidR="0067567D" w:rsidRDefault="0067567D" w:rsidP="00175D9E">
      <w:pPr>
        <w:pStyle w:val="ListParagraph"/>
        <w:numPr>
          <w:ilvl w:val="0"/>
          <w:numId w:val="1"/>
        </w:numPr>
        <w:spacing w:line="360" w:lineRule="auto"/>
        <w:rPr>
          <w:sz w:val="20"/>
        </w:rPr>
      </w:pPr>
      <w:r>
        <w:rPr>
          <w:sz w:val="20"/>
        </w:rPr>
        <w:t>Giovanni Boccaccio</w:t>
      </w:r>
    </w:p>
    <w:p w:rsidR="0067567D" w:rsidRDefault="0067567D" w:rsidP="00175D9E">
      <w:pPr>
        <w:pStyle w:val="ListParagraph"/>
        <w:numPr>
          <w:ilvl w:val="0"/>
          <w:numId w:val="1"/>
        </w:numPr>
        <w:spacing w:line="360" w:lineRule="auto"/>
        <w:rPr>
          <w:sz w:val="20"/>
        </w:rPr>
      </w:pPr>
      <w:r>
        <w:rPr>
          <w:sz w:val="20"/>
        </w:rPr>
        <w:t>Vittoria Colonna</w:t>
      </w:r>
    </w:p>
    <w:p w:rsidR="0067567D" w:rsidRDefault="0067567D" w:rsidP="00175D9E">
      <w:pPr>
        <w:pStyle w:val="ListParagraph"/>
        <w:numPr>
          <w:ilvl w:val="0"/>
          <w:numId w:val="1"/>
        </w:numPr>
        <w:spacing w:line="360" w:lineRule="auto"/>
        <w:rPr>
          <w:sz w:val="20"/>
        </w:rPr>
      </w:pPr>
      <w:r>
        <w:rPr>
          <w:sz w:val="20"/>
        </w:rPr>
        <w:t>Thomas More</w:t>
      </w:r>
    </w:p>
    <w:p w:rsidR="0067567D" w:rsidRDefault="0067567D" w:rsidP="00175D9E">
      <w:pPr>
        <w:pStyle w:val="ListParagraph"/>
        <w:numPr>
          <w:ilvl w:val="0"/>
          <w:numId w:val="1"/>
        </w:numPr>
        <w:spacing w:line="360" w:lineRule="auto"/>
        <w:rPr>
          <w:sz w:val="20"/>
        </w:rPr>
      </w:pPr>
      <w:r>
        <w:rPr>
          <w:sz w:val="20"/>
        </w:rPr>
        <w:t>William Shakespeare</w:t>
      </w:r>
    </w:p>
    <w:p w:rsidR="0067567D" w:rsidRDefault="0067567D" w:rsidP="00175D9E">
      <w:pPr>
        <w:pStyle w:val="ListParagraph"/>
        <w:numPr>
          <w:ilvl w:val="0"/>
          <w:numId w:val="1"/>
        </w:numPr>
        <w:spacing w:line="360" w:lineRule="auto"/>
        <w:rPr>
          <w:sz w:val="20"/>
        </w:rPr>
      </w:pPr>
      <w:r>
        <w:rPr>
          <w:sz w:val="20"/>
        </w:rPr>
        <w:t>Protestantism</w:t>
      </w:r>
    </w:p>
    <w:p w:rsidR="0067567D" w:rsidRDefault="0067567D" w:rsidP="00175D9E">
      <w:pPr>
        <w:pStyle w:val="ListParagraph"/>
        <w:numPr>
          <w:ilvl w:val="0"/>
          <w:numId w:val="1"/>
        </w:numPr>
        <w:spacing w:line="360" w:lineRule="auto"/>
        <w:rPr>
          <w:sz w:val="20"/>
        </w:rPr>
      </w:pPr>
      <w:r>
        <w:rPr>
          <w:sz w:val="20"/>
        </w:rPr>
        <w:t>Henry VIII</w:t>
      </w:r>
    </w:p>
    <w:p w:rsidR="00252364" w:rsidRPr="00252364" w:rsidRDefault="0067567D" w:rsidP="00252364">
      <w:pPr>
        <w:pStyle w:val="ListParagraph"/>
        <w:numPr>
          <w:ilvl w:val="0"/>
          <w:numId w:val="1"/>
        </w:numPr>
        <w:spacing w:line="360" w:lineRule="auto"/>
        <w:rPr>
          <w:sz w:val="20"/>
        </w:rPr>
      </w:pPr>
      <w:r>
        <w:rPr>
          <w:sz w:val="20"/>
        </w:rPr>
        <w:t>Peace of Augsburg</w:t>
      </w:r>
    </w:p>
    <w:p w:rsidR="00175D9E" w:rsidRDefault="00175D9E"/>
    <w:p w:rsidR="00175D9E" w:rsidRDefault="00175D9E" w:rsidP="00175D9E">
      <w:pPr>
        <w:sectPr w:rsidR="00175D9E" w:rsidSect="00175D9E">
          <w:type w:val="continuous"/>
          <w:pgSz w:w="12240" w:h="15840"/>
          <w:pgMar w:top="1440" w:right="1440" w:bottom="1440" w:left="1440" w:header="720" w:footer="720" w:gutter="0"/>
          <w:cols w:num="3" w:space="720"/>
          <w:docGrid w:linePitch="360"/>
        </w:sectPr>
      </w:pPr>
    </w:p>
    <w:p w:rsidR="00175D9E" w:rsidRDefault="00175D9E"/>
    <w:p w:rsidR="00252364" w:rsidRDefault="005F7ED2" w:rsidP="00B87B56">
      <w:pPr>
        <w:pStyle w:val="ListParagraph"/>
        <w:numPr>
          <w:ilvl w:val="0"/>
          <w:numId w:val="3"/>
        </w:numPr>
      </w:pPr>
      <w:r>
        <w:t>On separate paper, f</w:t>
      </w:r>
      <w:r w:rsidR="00252364">
        <w:t xml:space="preserve">or each event, </w:t>
      </w:r>
      <w:r>
        <w:t>type (do NOT copy/paste/plagiarize) a summary of who or what the term is and their importance during the Renaissance or Reformation.  (Example:  Person:  What did they do, why is it important, or how does it affect life/history?)</w:t>
      </w:r>
      <w:r w:rsidR="00252364">
        <w:t xml:space="preserve"> </w:t>
      </w:r>
      <w:r>
        <w:t xml:space="preserve">  This separate paper should be titled “Topic Summaries” and should also have a heading in the top left corner that includes your name and class period.</w:t>
      </w:r>
    </w:p>
    <w:p w:rsidR="000F0F80" w:rsidRDefault="000F0F80" w:rsidP="00B87B56">
      <w:pPr>
        <w:pStyle w:val="ListParagraph"/>
        <w:numPr>
          <w:ilvl w:val="0"/>
          <w:numId w:val="3"/>
        </w:numPr>
      </w:pPr>
      <w:r>
        <w:t xml:space="preserve">Create a map of an amusement park that you would create.  Include walkways, rides, park areas, shops, arcades, restaurants, restrooms, rest areas, waterways, hotels, parking, etc. </w:t>
      </w:r>
    </w:p>
    <w:p w:rsidR="000F0F80" w:rsidRDefault="000F0F80" w:rsidP="00B87B56">
      <w:pPr>
        <w:pStyle w:val="ListParagraph"/>
        <w:numPr>
          <w:ilvl w:val="0"/>
          <w:numId w:val="3"/>
        </w:numPr>
      </w:pPr>
      <w:r>
        <w:t xml:space="preserve">Name each point of interest or park attraction based on the people or events you’ve selected, and write descriptions next to it which describe how that particular ride or attraction connects to the historical event.  Be creative with your design and descriptions, but factual </w:t>
      </w:r>
      <w:r w:rsidR="000A5491">
        <w:t>with your historical events/people/importance.</w:t>
      </w:r>
    </w:p>
    <w:p w:rsidR="000A5491" w:rsidRDefault="000A5491" w:rsidP="00B87B56">
      <w:pPr>
        <w:pStyle w:val="ListParagraph"/>
        <w:numPr>
          <w:ilvl w:val="0"/>
          <w:numId w:val="3"/>
        </w:numPr>
      </w:pPr>
      <w:r>
        <w:lastRenderedPageBreak/>
        <w:t>Be sure to put all of the events/people in chronological order, as if they were on a time line.  If you walk the path through your park, you should encounter things in the order they actually happened.</w:t>
      </w:r>
    </w:p>
    <w:p w:rsidR="000A5491" w:rsidRDefault="000A5491" w:rsidP="00B87B56">
      <w:pPr>
        <w:pStyle w:val="ListParagraph"/>
        <w:numPr>
          <w:ilvl w:val="0"/>
          <w:numId w:val="3"/>
        </w:numPr>
      </w:pPr>
      <w:r>
        <w:t>Add a key/legend to your map to help you identify places in your Renaissance and Reformation amusement park</w:t>
      </w:r>
      <w:r w:rsidR="0073119A">
        <w:t>.</w:t>
      </w:r>
    </w:p>
    <w:p w:rsidR="0073119A" w:rsidRPr="00B87B56" w:rsidRDefault="0073119A">
      <w:pPr>
        <w:rPr>
          <w:b/>
          <w:u w:val="single"/>
        </w:rPr>
      </w:pPr>
      <w:r w:rsidRPr="00B87B56">
        <w:rPr>
          <w:b/>
          <w:u w:val="single"/>
        </w:rPr>
        <w:t>Tips:</w:t>
      </w:r>
    </w:p>
    <w:p w:rsidR="0073119A" w:rsidRDefault="0073119A" w:rsidP="00B87B56">
      <w:pPr>
        <w:pStyle w:val="ListParagraph"/>
        <w:numPr>
          <w:ilvl w:val="0"/>
          <w:numId w:val="2"/>
        </w:numPr>
      </w:pPr>
      <w:r>
        <w:t>Plan this out in light pencil and don’t use color UNTIL you’ve got things the way you want them!</w:t>
      </w:r>
    </w:p>
    <w:p w:rsidR="0073119A" w:rsidRDefault="0073119A" w:rsidP="00B87B56">
      <w:pPr>
        <w:pStyle w:val="ListParagraph"/>
        <w:numPr>
          <w:ilvl w:val="0"/>
          <w:numId w:val="2"/>
        </w:numPr>
      </w:pPr>
      <w:r>
        <w:t>Turn in your best work –</w:t>
      </w:r>
      <w:r w:rsidR="00DF1CBD">
        <w:t xml:space="preserve"> your grade will reflect your effort!</w:t>
      </w:r>
    </w:p>
    <w:p w:rsidR="00DF1CBD" w:rsidRDefault="00DF1CBD" w:rsidP="00B87B56">
      <w:pPr>
        <w:pStyle w:val="ListParagraph"/>
        <w:numPr>
          <w:ilvl w:val="0"/>
          <w:numId w:val="2"/>
        </w:numPr>
      </w:pPr>
      <w:r>
        <w:t>Hand write and draw on the poster sheet – type on the separate page only.</w:t>
      </w:r>
    </w:p>
    <w:p w:rsidR="00DF1CBD" w:rsidRDefault="00DF1CBD" w:rsidP="00B87B56">
      <w:pPr>
        <w:pStyle w:val="ListParagraph"/>
        <w:numPr>
          <w:ilvl w:val="0"/>
          <w:numId w:val="2"/>
        </w:numPr>
      </w:pPr>
      <w:r>
        <w:t>Use classroom resources for your information – do not google.</w:t>
      </w:r>
    </w:p>
    <w:p w:rsidR="00B87B56" w:rsidRDefault="00B87B56"/>
    <w:p w:rsidR="00B87B56" w:rsidRDefault="00B87B56"/>
    <w:p w:rsidR="00B87B56" w:rsidRDefault="00B87B56"/>
    <w:p w:rsidR="00B87B56" w:rsidRPr="00B87B56" w:rsidRDefault="00B87B56">
      <w:pPr>
        <w:rPr>
          <w:b/>
        </w:rPr>
      </w:pPr>
      <w:r w:rsidRPr="00B87B56">
        <w:rPr>
          <w:b/>
        </w:rPr>
        <w:t>Example:</w:t>
      </w:r>
    </w:p>
    <w:p w:rsidR="00DF1CBD" w:rsidRDefault="00B87B56">
      <w:r>
        <w:rPr>
          <w:noProof/>
        </w:rPr>
        <w:drawing>
          <wp:inline distT="0" distB="0" distL="0" distR="0">
            <wp:extent cx="5943600" cy="3733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me park pic.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733165"/>
                    </a:xfrm>
                    <a:prstGeom prst="rect">
                      <a:avLst/>
                    </a:prstGeom>
                  </pic:spPr>
                </pic:pic>
              </a:graphicData>
            </a:graphic>
          </wp:inline>
        </w:drawing>
      </w:r>
    </w:p>
    <w:sectPr w:rsidR="00DF1CBD" w:rsidSect="00175D9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11F6D"/>
    <w:multiLevelType w:val="hybridMultilevel"/>
    <w:tmpl w:val="BFDC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A1AA5"/>
    <w:multiLevelType w:val="hybridMultilevel"/>
    <w:tmpl w:val="33128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AF6621"/>
    <w:multiLevelType w:val="hybridMultilevel"/>
    <w:tmpl w:val="96781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143585"/>
    <w:multiLevelType w:val="hybridMultilevel"/>
    <w:tmpl w:val="EF10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BC"/>
    <w:rsid w:val="000A5491"/>
    <w:rsid w:val="000F0F80"/>
    <w:rsid w:val="00175D9E"/>
    <w:rsid w:val="001B5CBC"/>
    <w:rsid w:val="00252364"/>
    <w:rsid w:val="00552A81"/>
    <w:rsid w:val="005C7C12"/>
    <w:rsid w:val="005F7ED2"/>
    <w:rsid w:val="0067567D"/>
    <w:rsid w:val="0073119A"/>
    <w:rsid w:val="00831372"/>
    <w:rsid w:val="00B01462"/>
    <w:rsid w:val="00B418DD"/>
    <w:rsid w:val="00B87B56"/>
    <w:rsid w:val="00D70D1E"/>
    <w:rsid w:val="00D97FB3"/>
    <w:rsid w:val="00DF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BE4"/>
  <w15:chartTrackingRefBased/>
  <w15:docId w15:val="{35D0B0F6-AC40-4FF7-8E6A-3821DB32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Shelene</dc:creator>
  <cp:keywords/>
  <dc:description/>
  <cp:lastModifiedBy>Anderson, Shelene</cp:lastModifiedBy>
  <cp:revision>1</cp:revision>
  <dcterms:created xsi:type="dcterms:W3CDTF">2019-11-15T16:44:00Z</dcterms:created>
  <dcterms:modified xsi:type="dcterms:W3CDTF">2019-11-15T21:26:00Z</dcterms:modified>
</cp:coreProperties>
</file>