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2A" w:rsidRPr="00CD33A0" w:rsidRDefault="00CD33A0">
      <w:pPr>
        <w:rPr>
          <w:b/>
          <w:sz w:val="32"/>
        </w:rPr>
      </w:pPr>
      <w:r w:rsidRPr="00CD33A0">
        <w:rPr>
          <w:b/>
          <w:sz w:val="32"/>
        </w:rPr>
        <w:t>Unit 13 Vocabulary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r w:rsidRPr="00CD33A0">
        <w:rPr>
          <w:sz w:val="24"/>
        </w:rPr>
        <w:t>Triple Alliance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Triple Entente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Central Powers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Allies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Total war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Armistice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Fourteen Points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Treaty of Versailles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Bolsheviks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Lenin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Soviet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Joseph Stalin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Totalitarianism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Mao Zedong</w:t>
      </w:r>
    </w:p>
    <w:p w:rsidR="00CD33A0" w:rsidRPr="00CD33A0" w:rsidRDefault="00CD33A0" w:rsidP="00CD33A0">
      <w:pPr>
        <w:pStyle w:val="ListParagraph"/>
        <w:numPr>
          <w:ilvl w:val="0"/>
          <w:numId w:val="1"/>
        </w:numPr>
        <w:rPr>
          <w:sz w:val="24"/>
        </w:rPr>
      </w:pPr>
      <w:r w:rsidRPr="00CD33A0">
        <w:rPr>
          <w:sz w:val="24"/>
        </w:rPr>
        <w:t>Mohandas Gandhi</w:t>
      </w:r>
    </w:p>
    <w:p w:rsidR="00CD33A0" w:rsidRDefault="00CD33A0" w:rsidP="00CD33A0">
      <w:pPr>
        <w:pStyle w:val="ListParagraph"/>
        <w:numPr>
          <w:ilvl w:val="0"/>
          <w:numId w:val="1"/>
        </w:numPr>
      </w:pPr>
      <w:r w:rsidRPr="00CD33A0">
        <w:rPr>
          <w:sz w:val="24"/>
        </w:rPr>
        <w:t>Civil disobedience</w:t>
      </w:r>
      <w:bookmarkEnd w:id="0"/>
    </w:p>
    <w:sectPr w:rsidR="00CD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207"/>
    <w:multiLevelType w:val="hybridMultilevel"/>
    <w:tmpl w:val="4EFA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0"/>
    <w:rsid w:val="00CD33A0"/>
    <w:rsid w:val="00D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5AD3"/>
  <w15:chartTrackingRefBased/>
  <w15:docId w15:val="{92E81F49-4601-4D1E-B3EB-73568F6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Mansfield ISD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2017-05-08T13:19:00Z</dcterms:created>
  <dcterms:modified xsi:type="dcterms:W3CDTF">2017-05-08T13:22:00Z</dcterms:modified>
</cp:coreProperties>
</file>